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F2" w:rsidRDefault="00F602F2" w:rsidP="00F602F2">
      <w:pPr>
        <w:tabs>
          <w:tab w:val="left" w:pos="861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2F2" w:rsidRPr="002E7C65" w:rsidRDefault="00F602F2" w:rsidP="00F60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C65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602F2" w:rsidRPr="002E7C65" w:rsidRDefault="00F602F2" w:rsidP="00F60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F602F2" w:rsidRPr="002E7C65" w:rsidRDefault="00F602F2" w:rsidP="00F60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7C65">
        <w:rPr>
          <w:rFonts w:ascii="Times New Roman" w:hAnsi="Times New Roman" w:cs="Times New Roman"/>
          <w:b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F602F2" w:rsidRPr="00020116" w:rsidRDefault="00F602F2" w:rsidP="00F602F2">
      <w:pPr>
        <w:pStyle w:val="a3"/>
        <w:jc w:val="center"/>
      </w:pPr>
      <w:r w:rsidRPr="002E7C65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F602F2" w:rsidRDefault="00F602F2" w:rsidP="00F602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E7C65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</w:p>
    <w:p w:rsidR="00F602F2" w:rsidRPr="002E7C65" w:rsidRDefault="00F602F2" w:rsidP="00F602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E7C65">
        <w:rPr>
          <w:rFonts w:ascii="Times New Roman" w:hAnsi="Times New Roman" w:cs="Times New Roman"/>
          <w:b/>
          <w:bCs/>
          <w:sz w:val="28"/>
          <w:szCs w:val="24"/>
        </w:rPr>
        <w:t xml:space="preserve">  РЕШЕНИЕ</w:t>
      </w:r>
    </w:p>
    <w:p w:rsidR="00F602F2" w:rsidRPr="002E7C65" w:rsidRDefault="00F602F2" w:rsidP="00F602F2">
      <w:pPr>
        <w:spacing w:before="108" w:after="108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2E7C6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07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C6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2E7C6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7C65">
        <w:rPr>
          <w:rFonts w:ascii="Times New Roman" w:hAnsi="Times New Roman" w:cs="Times New Roman"/>
        </w:rPr>
        <w:t xml:space="preserve">                     </w:t>
      </w:r>
    </w:p>
    <w:p w:rsidR="00F602F2" w:rsidRPr="002E7C65" w:rsidRDefault="00F602F2" w:rsidP="00F602F2">
      <w:pPr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E7C65">
        <w:rPr>
          <w:rFonts w:ascii="Times New Roman" w:hAnsi="Times New Roman" w:cs="Times New Roman"/>
          <w:b/>
          <w:iCs/>
          <w:sz w:val="28"/>
          <w:szCs w:val="28"/>
        </w:rPr>
        <w:t xml:space="preserve">«Об утверждении </w:t>
      </w:r>
      <w:proofErr w:type="gramStart"/>
      <w:r w:rsidRPr="002E7C65">
        <w:rPr>
          <w:rFonts w:ascii="Times New Roman" w:hAnsi="Times New Roman" w:cs="Times New Roman"/>
          <w:b/>
          <w:iCs/>
          <w:sz w:val="28"/>
          <w:szCs w:val="28"/>
        </w:rPr>
        <w:t>отчета  об</w:t>
      </w:r>
      <w:proofErr w:type="gramEnd"/>
      <w:r w:rsidRPr="002E7C65">
        <w:rPr>
          <w:rFonts w:ascii="Times New Roman" w:hAnsi="Times New Roman" w:cs="Times New Roman"/>
          <w:b/>
          <w:iCs/>
          <w:sz w:val="28"/>
          <w:szCs w:val="28"/>
        </w:rPr>
        <w:t xml:space="preserve"> исполнении  бюджета  </w:t>
      </w:r>
      <w:proofErr w:type="spellStart"/>
      <w:r>
        <w:rPr>
          <w:rFonts w:ascii="Times New Roman" w:hAnsi="Times New Roman" w:cs="Times New Roman"/>
          <w:b/>
          <w:iCs/>
          <w:spacing w:val="-3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сельского поселения</w:t>
      </w:r>
      <w:r w:rsidRPr="002E7C65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proofErr w:type="spellStart"/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за    </w:t>
      </w: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>1полугодие</w:t>
      </w:r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  202</w:t>
      </w: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>5</w:t>
      </w:r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года».</w:t>
      </w:r>
    </w:p>
    <w:p w:rsidR="00F602F2" w:rsidRPr="002E7C65" w:rsidRDefault="00F602F2" w:rsidP="00F602F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E7C65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муниципального района и на основании </w:t>
      </w:r>
      <w:proofErr w:type="gramStart"/>
      <w:r w:rsidRPr="002E7C65">
        <w:rPr>
          <w:rFonts w:ascii="Times New Roman" w:hAnsi="Times New Roman" w:cs="Times New Roman"/>
          <w:sz w:val="28"/>
          <w:szCs w:val="28"/>
        </w:rPr>
        <w:t>постановления  администрации</w:t>
      </w:r>
      <w:proofErr w:type="gramEnd"/>
      <w:r w:rsidRPr="002E7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6D0800">
        <w:rPr>
          <w:rFonts w:ascii="Times New Roman" w:hAnsi="Times New Roman" w:cs="Times New Roman"/>
          <w:sz w:val="28"/>
          <w:szCs w:val="28"/>
        </w:rPr>
        <w:t>07 июля</w:t>
      </w:r>
      <w:r w:rsidRPr="002E7C65">
        <w:rPr>
          <w:rFonts w:ascii="Times New Roman" w:hAnsi="Times New Roman" w:cs="Times New Roman"/>
          <w:sz w:val="28"/>
          <w:szCs w:val="28"/>
        </w:rPr>
        <w:t xml:space="preserve"> 202</w:t>
      </w:r>
      <w:r w:rsidR="006D0800">
        <w:rPr>
          <w:rFonts w:ascii="Times New Roman" w:hAnsi="Times New Roman" w:cs="Times New Roman"/>
          <w:sz w:val="28"/>
          <w:szCs w:val="28"/>
        </w:rPr>
        <w:t>5</w:t>
      </w:r>
      <w:r w:rsidRPr="002E7C65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3/1</w:t>
      </w:r>
      <w:r w:rsidRPr="002E7C65">
        <w:rPr>
          <w:rFonts w:ascii="Times New Roman" w:hAnsi="Times New Roman" w:cs="Times New Roman"/>
          <w:sz w:val="28"/>
          <w:szCs w:val="28"/>
        </w:rPr>
        <w:t xml:space="preserve"> «Об утверждении отчета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>
        <w:rPr>
          <w:rFonts w:ascii="Times New Roman" w:hAnsi="Times New Roman" w:cs="Times New Roman"/>
          <w:sz w:val="28"/>
          <w:szCs w:val="28"/>
        </w:rPr>
        <w:t>1полугодие</w:t>
      </w:r>
      <w:r w:rsidRPr="002E7C65">
        <w:rPr>
          <w:rFonts w:ascii="Times New Roman" w:hAnsi="Times New Roman" w:cs="Times New Roman"/>
          <w:sz w:val="28"/>
          <w:szCs w:val="28"/>
        </w:rPr>
        <w:t xml:space="preserve"> 202</w:t>
      </w:r>
      <w:r w:rsidR="006D0800">
        <w:rPr>
          <w:rFonts w:ascii="Times New Roman" w:hAnsi="Times New Roman" w:cs="Times New Roman"/>
          <w:sz w:val="28"/>
          <w:szCs w:val="28"/>
        </w:rPr>
        <w:t>5</w:t>
      </w:r>
      <w:r w:rsidRPr="002E7C65">
        <w:rPr>
          <w:rFonts w:ascii="Times New Roman" w:hAnsi="Times New Roman" w:cs="Times New Roman"/>
          <w:sz w:val="28"/>
          <w:szCs w:val="28"/>
        </w:rPr>
        <w:t xml:space="preserve"> года, 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E7C65">
        <w:rPr>
          <w:rFonts w:ascii="Times New Roman" w:hAnsi="Times New Roman" w:cs="Times New Roman"/>
          <w:b/>
          <w:sz w:val="28"/>
          <w:szCs w:val="28"/>
        </w:rPr>
        <w:t>решил</w:t>
      </w:r>
      <w:r w:rsidRPr="002E7C65">
        <w:rPr>
          <w:rFonts w:ascii="Times New Roman" w:hAnsi="Times New Roman" w:cs="Times New Roman"/>
          <w:sz w:val="28"/>
          <w:szCs w:val="28"/>
        </w:rPr>
        <w:t>:</w:t>
      </w:r>
    </w:p>
    <w:p w:rsidR="00F602F2" w:rsidRPr="002E7C65" w:rsidRDefault="00F602F2" w:rsidP="00F602F2">
      <w:pPr>
        <w:spacing w:line="240" w:lineRule="auto"/>
        <w:jc w:val="both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 xml:space="preserve">       1. </w:t>
      </w:r>
      <w:r w:rsidRPr="002E7C65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2E7C65">
        <w:rPr>
          <w:rFonts w:ascii="Times New Roman" w:hAnsi="Times New Roman" w:cs="Times New Roman"/>
          <w:iCs/>
          <w:sz w:val="28"/>
          <w:szCs w:val="28"/>
        </w:rPr>
        <w:t xml:space="preserve">твердить   реестр источников </w:t>
      </w:r>
      <w:proofErr w:type="gramStart"/>
      <w:r w:rsidRPr="002E7C65">
        <w:rPr>
          <w:rFonts w:ascii="Times New Roman" w:hAnsi="Times New Roman" w:cs="Times New Roman"/>
          <w:iCs/>
          <w:sz w:val="28"/>
          <w:szCs w:val="28"/>
        </w:rPr>
        <w:t xml:space="preserve">доходов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proofErr w:type="gram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муниципального района  за    </w:t>
      </w:r>
      <w:r>
        <w:rPr>
          <w:rFonts w:ascii="Times New Roman" w:hAnsi="Times New Roman" w:cs="Times New Roman"/>
          <w:iCs/>
          <w:spacing w:val="-1"/>
          <w:sz w:val="28"/>
          <w:szCs w:val="28"/>
        </w:rPr>
        <w:t>1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pacing w:val="-1"/>
          <w:sz w:val="28"/>
          <w:szCs w:val="28"/>
        </w:rPr>
        <w:t>полугодие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        202</w:t>
      </w:r>
      <w:r w:rsidR="006D0800">
        <w:rPr>
          <w:rFonts w:ascii="Times New Roman" w:hAnsi="Times New Roman" w:cs="Times New Roman"/>
          <w:iCs/>
          <w:spacing w:val="-1"/>
          <w:sz w:val="28"/>
          <w:szCs w:val="28"/>
        </w:rPr>
        <w:t>5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года  </w:t>
      </w:r>
    </w:p>
    <w:p w:rsidR="00F602F2" w:rsidRPr="002E7C65" w:rsidRDefault="00F602F2" w:rsidP="00F602F2">
      <w:pPr>
        <w:spacing w:line="240" w:lineRule="auto"/>
        <w:jc w:val="both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2E7C65">
        <w:rPr>
          <w:rFonts w:ascii="Times New Roman" w:hAnsi="Times New Roman" w:cs="Times New Roman"/>
          <w:spacing w:val="-8"/>
          <w:sz w:val="28"/>
          <w:szCs w:val="28"/>
        </w:rPr>
        <w:t xml:space="preserve">       2.  У</w:t>
      </w:r>
      <w:r w:rsidRPr="002E7C65">
        <w:rPr>
          <w:rFonts w:ascii="Times New Roman" w:hAnsi="Times New Roman" w:cs="Times New Roman"/>
          <w:iCs/>
          <w:sz w:val="28"/>
          <w:szCs w:val="28"/>
        </w:rPr>
        <w:t xml:space="preserve">твердить   </w:t>
      </w:r>
      <w:proofErr w:type="gramStart"/>
      <w:r w:rsidRPr="002E7C65">
        <w:rPr>
          <w:rFonts w:ascii="Times New Roman" w:hAnsi="Times New Roman" w:cs="Times New Roman"/>
          <w:iCs/>
          <w:sz w:val="28"/>
          <w:szCs w:val="28"/>
        </w:rPr>
        <w:t>отчет  об</w:t>
      </w:r>
      <w:proofErr w:type="gramEnd"/>
      <w:r w:rsidRPr="002E7C65">
        <w:rPr>
          <w:rFonts w:ascii="Times New Roman" w:hAnsi="Times New Roman" w:cs="Times New Roman"/>
          <w:iCs/>
          <w:sz w:val="28"/>
          <w:szCs w:val="28"/>
        </w:rPr>
        <w:t xml:space="preserve"> исполнении  бюджета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муниципального района  за    </w:t>
      </w:r>
      <w:r>
        <w:rPr>
          <w:rFonts w:ascii="Times New Roman" w:hAnsi="Times New Roman" w:cs="Times New Roman"/>
          <w:iCs/>
          <w:spacing w:val="-1"/>
          <w:sz w:val="28"/>
          <w:szCs w:val="28"/>
        </w:rPr>
        <w:t>1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pacing w:val="-1"/>
          <w:sz w:val="28"/>
          <w:szCs w:val="28"/>
        </w:rPr>
        <w:t>полугодие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      202</w:t>
      </w:r>
      <w:r w:rsidR="006D0800">
        <w:rPr>
          <w:rFonts w:ascii="Times New Roman" w:hAnsi="Times New Roman" w:cs="Times New Roman"/>
          <w:iCs/>
          <w:spacing w:val="-1"/>
          <w:sz w:val="28"/>
          <w:szCs w:val="28"/>
        </w:rPr>
        <w:t>5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года  </w:t>
      </w:r>
    </w:p>
    <w:p w:rsidR="006D0800" w:rsidRPr="006D0800" w:rsidRDefault="00F602F2" w:rsidP="006D0800">
      <w:pPr>
        <w:shd w:val="clear" w:color="auto" w:fill="FFFFFF"/>
        <w:jc w:val="both"/>
        <w:rPr>
          <w:rFonts w:ascii="Montserrat" w:hAnsi="Montserrat"/>
          <w:b/>
          <w:bCs/>
          <w:color w:val="27335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</w:t>
      </w:r>
      <w:r w:rsidRPr="002E7C6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E7C65">
        <w:rPr>
          <w:rFonts w:ascii="Times New Roman" w:hAnsi="Times New Roman" w:cs="Times New Roman"/>
          <w:sz w:val="28"/>
          <w:szCs w:val="28"/>
        </w:rPr>
        <w:t>Нас</w:t>
      </w:r>
      <w:r w:rsidRPr="002E7C65">
        <w:rPr>
          <w:rFonts w:ascii="Times New Roman" w:hAnsi="Times New Roman" w:cs="Times New Roman"/>
          <w:color w:val="000000"/>
          <w:sz w:val="28"/>
          <w:szCs w:val="28"/>
        </w:rPr>
        <w:t>тоящее  решение</w:t>
      </w:r>
      <w:proofErr w:type="gramEnd"/>
      <w:r w:rsidRPr="002E7C65">
        <w:rPr>
          <w:rFonts w:ascii="Times New Roman" w:hAnsi="Times New Roman" w:cs="Times New Roman"/>
          <w:color w:val="000000"/>
          <w:sz w:val="28"/>
          <w:szCs w:val="28"/>
        </w:rPr>
        <w:t xml:space="preserve">  вступает  в силу со дня его официального опубликования в информационном бюллетене 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E7C65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 поселения  и подлежит размещению на  официальном сайте </w:t>
      </w:r>
      <w:r w:rsidR="006D0800" w:rsidRPr="006D0800">
        <w:rPr>
          <w:rFonts w:ascii="Montserrat" w:hAnsi="Montserrat"/>
          <w:b/>
          <w:bCs/>
          <w:color w:val="273350"/>
          <w:sz w:val="28"/>
          <w:szCs w:val="28"/>
        </w:rPr>
        <w:t>https://parapinskoe-r13.gosweb.gosu</w:t>
      </w:r>
      <w:bookmarkStart w:id="0" w:name="_GoBack"/>
      <w:bookmarkEnd w:id="0"/>
      <w:r w:rsidR="006D0800" w:rsidRPr="006D0800">
        <w:rPr>
          <w:rFonts w:ascii="Montserrat" w:hAnsi="Montserrat"/>
          <w:b/>
          <w:bCs/>
          <w:color w:val="273350"/>
          <w:sz w:val="28"/>
          <w:szCs w:val="28"/>
        </w:rPr>
        <w:t>slugi.ru</w:t>
      </w:r>
    </w:p>
    <w:p w:rsidR="00F602F2" w:rsidRPr="00F047CF" w:rsidRDefault="00F602F2" w:rsidP="00F602F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E7C6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602F2" w:rsidRDefault="00F602F2" w:rsidP="00F602F2">
      <w:pPr>
        <w:spacing w:after="0" w:line="240" w:lineRule="auto"/>
        <w:ind w:right="55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FF1041">
        <w:rPr>
          <w:rFonts w:ascii="Times New Roman" w:hAnsi="Times New Roman" w:cs="Times New Roman"/>
          <w:sz w:val="28"/>
          <w:szCs w:val="28"/>
          <w:lang w:eastAsia="ru-RU"/>
        </w:rPr>
        <w:t>Парапинского</w:t>
      </w:r>
      <w:proofErr w:type="spellEnd"/>
      <w:r w:rsidRPr="00FF104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6D3DFC" w:rsidRDefault="00F602F2" w:rsidP="00F602F2">
      <w:proofErr w:type="spellStart"/>
      <w:r w:rsidRPr="00DC4D07">
        <w:rPr>
          <w:rFonts w:ascii="Times New Roman" w:hAnsi="Times New Roman" w:cs="Times New Roman"/>
          <w:bCs/>
          <w:sz w:val="28"/>
          <w:szCs w:val="28"/>
        </w:rPr>
        <w:t>Ковылкинского</w:t>
      </w:r>
      <w:proofErr w:type="spellEnd"/>
      <w:r w:rsidRPr="00DC4D0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FF1041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Е.Е.Кечина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sectPr w:rsidR="006D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A"/>
    <w:rsid w:val="006D0800"/>
    <w:rsid w:val="006D3DFC"/>
    <w:rsid w:val="00C8131A"/>
    <w:rsid w:val="00F6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D786"/>
  <w15:chartTrackingRefBased/>
  <w15:docId w15:val="{9DAA2F98-9D9E-4E1C-B9A5-F2B7A03B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2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02F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60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2025-07-09T07:47:00Z</dcterms:created>
  <dcterms:modified xsi:type="dcterms:W3CDTF">2025-07-09T07:58:00Z</dcterms:modified>
</cp:coreProperties>
</file>